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9" w:rsidRPr="00CD6869" w:rsidRDefault="00CD6869" w:rsidP="00CD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Arial Black,sans-serif" w:eastAsia="Times New Roman" w:hAnsi="Arial Black,sans-serif" w:cs="Times New Roman"/>
          <w:color w:val="0070C0"/>
          <w:sz w:val="36"/>
          <w:szCs w:val="36"/>
        </w:rPr>
        <w:t>Close Reading Objectives: Week One in Poetry</w:t>
      </w:r>
      <w:r w:rsidRPr="00CD6869">
        <w:rPr>
          <w:rFonts w:ascii="Arial" w:eastAsia="Times New Roman" w:hAnsi="Arial" w:cs="Arial"/>
          <w:sz w:val="40"/>
          <w:szCs w:val="40"/>
        </w:rPr>
        <w:t xml:space="preserve"> </w:t>
      </w:r>
    </w:p>
    <w:p w:rsidR="00CD6869" w:rsidRPr="00CD6869" w:rsidRDefault="00CD6869" w:rsidP="00CD686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Arial Black,sans-serif" w:eastAsia="Times New Roman" w:hAnsi="Arial Black,sans-serif" w:cs="Times New Roman"/>
          <w:sz w:val="36"/>
          <w:szCs w:val="36"/>
        </w:rPr>
        <w:t>Beyond standard annotation requirements, please complete the following:</w:t>
      </w:r>
    </w:p>
    <w:p w:rsidR="00CD6869" w:rsidRPr="00CD6869" w:rsidRDefault="00CD6869" w:rsidP="00CD686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Arial Black" w:eastAsia="Times New Roman" w:hAnsi="Arial Black" w:cs="Times New Roman"/>
          <w:sz w:val="36"/>
          <w:szCs w:val="36"/>
        </w:rPr>
        <w:t>"A Narrow Fellow in the Grass" by Emily Dickinson</w:t>
      </w:r>
    </w:p>
    <w:p w:rsidR="00CD6869" w:rsidRPr="00CD6869" w:rsidRDefault="00CD6869" w:rsidP="00CD6869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Times New Roman" w:eastAsia="Times New Roman" w:hAnsi="Times New Roman" w:cs="Times New Roman"/>
          <w:color w:val="C800FF"/>
          <w:sz w:val="32"/>
          <w:szCs w:val="32"/>
        </w:rPr>
        <w:t>Annotate similes and personification. Paraphrase their purpose in the margin.</w:t>
      </w:r>
    </w:p>
    <w:p w:rsidR="00CD6869" w:rsidRPr="00CD6869" w:rsidRDefault="00CD6869" w:rsidP="00CD6869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869">
        <w:rPr>
          <w:rFonts w:ascii="Times New Roman" w:eastAsia="Times New Roman" w:hAnsi="Times New Roman" w:cs="Times New Roman"/>
          <w:sz w:val="24"/>
          <w:szCs w:val="24"/>
        </w:rPr>
        <w:t>Annnotate</w:t>
      </w:r>
      <w:proofErr w:type="spellEnd"/>
      <w:r w:rsidRPr="00CD6869">
        <w:rPr>
          <w:rFonts w:ascii="Times New Roman" w:eastAsia="Times New Roman" w:hAnsi="Times New Roman" w:cs="Times New Roman"/>
          <w:sz w:val="24"/>
          <w:szCs w:val="24"/>
        </w:rPr>
        <w:t xml:space="preserve"> examples of alliteration.</w:t>
      </w:r>
    </w:p>
    <w:p w:rsidR="00CD6869" w:rsidRPr="00CD6869" w:rsidRDefault="00CD6869" w:rsidP="00CD6869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Times New Roman" w:eastAsia="Times New Roman" w:hAnsi="Times New Roman" w:cs="Times New Roman"/>
          <w:sz w:val="24"/>
          <w:szCs w:val="24"/>
        </w:rPr>
        <w:t>Define unfamiliar terms in the margins.</w:t>
      </w:r>
    </w:p>
    <w:p w:rsidR="00CD6869" w:rsidRPr="00CD6869" w:rsidRDefault="00CD6869" w:rsidP="00CD6869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Times New Roman" w:eastAsia="Times New Roman" w:hAnsi="Times New Roman" w:cs="Times New Roman"/>
          <w:sz w:val="24"/>
          <w:szCs w:val="24"/>
        </w:rPr>
        <w:t>Annotate line which provides information about the speaker. Paraphrase this information in the margins</w:t>
      </w:r>
    </w:p>
    <w:p w:rsidR="00CD6869" w:rsidRPr="00CD6869" w:rsidRDefault="00CD6869" w:rsidP="00CD6869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Times New Roman" w:eastAsia="Times New Roman" w:hAnsi="Times New Roman" w:cs="Times New Roman"/>
          <w:sz w:val="24"/>
          <w:szCs w:val="24"/>
        </w:rPr>
        <w:t>Annotate personification. Paraphrase the purpose of the personification in the margin.</w:t>
      </w:r>
    </w:p>
    <w:p w:rsidR="00CD6869" w:rsidRPr="00CD6869" w:rsidRDefault="00CD6869" w:rsidP="00CD6869">
      <w:pPr>
        <w:numPr>
          <w:ilvl w:val="0"/>
          <w:numId w:val="1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6869">
        <w:rPr>
          <w:rFonts w:ascii="Times New Roman" w:eastAsia="Times New Roman" w:hAnsi="Times New Roman" w:cs="Times New Roman"/>
          <w:sz w:val="24"/>
          <w:szCs w:val="24"/>
        </w:rPr>
        <w:t>Compose a sentence which communicates the theme of the poem.</w:t>
      </w:r>
    </w:p>
    <w:p w:rsidR="00CD6869" w:rsidRPr="00CD6869" w:rsidRDefault="00CD6869" w:rsidP="00CD6869">
      <w:pPr>
        <w:spacing w:before="180" w:after="180" w:line="240" w:lineRule="auto"/>
        <w:rPr>
          <w:rFonts w:ascii="Arial Black" w:eastAsia="Times New Roman" w:hAnsi="Arial Black" w:cs="Times New Roman"/>
          <w:color w:val="C800FF"/>
          <w:sz w:val="36"/>
          <w:szCs w:val="36"/>
        </w:rPr>
      </w:pPr>
    </w:p>
    <w:p w:rsidR="002B792E" w:rsidRDefault="002B792E">
      <w:bookmarkStart w:id="0" w:name="_GoBack"/>
      <w:bookmarkEnd w:id="0"/>
    </w:p>
    <w:sectPr w:rsidR="002B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44E7"/>
    <w:multiLevelType w:val="multilevel"/>
    <w:tmpl w:val="28D2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9"/>
    <w:rsid w:val="002B792E"/>
    <w:rsid w:val="00C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A5D4-ADEC-4374-AD7C-952B635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2017-04-24T09:54:00Z</dcterms:created>
  <dcterms:modified xsi:type="dcterms:W3CDTF">2017-04-24T09:55:00Z</dcterms:modified>
</cp:coreProperties>
</file>